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62" w:rsidRDefault="00727034" w:rsidP="00727034">
      <w:pPr>
        <w:pStyle w:val="NoSpacing"/>
        <w:rPr>
          <w:rFonts w:ascii="Times New Roman" w:hAnsi="Times New Roman" w:cs="Times New Roman"/>
        </w:rPr>
      </w:pPr>
      <w:r w:rsidRPr="00727034">
        <w:rPr>
          <w:rFonts w:ascii="Times New Roman" w:hAnsi="Times New Roman" w:cs="Times New Roman"/>
          <w:u w:val="single"/>
        </w:rPr>
        <w:t xml:space="preserve">Tutoring Schedule for </w:t>
      </w:r>
      <w:proofErr w:type="gramStart"/>
      <w:r w:rsidRPr="00727034">
        <w:rPr>
          <w:rFonts w:ascii="Times New Roman" w:hAnsi="Times New Roman" w:cs="Times New Roman"/>
          <w:u w:val="single"/>
        </w:rPr>
        <w:t>Fall</w:t>
      </w:r>
      <w:proofErr w:type="gramEnd"/>
      <w:r w:rsidRPr="00727034">
        <w:rPr>
          <w:rFonts w:ascii="Times New Roman" w:hAnsi="Times New Roman" w:cs="Times New Roman"/>
          <w:u w:val="single"/>
        </w:rPr>
        <w:t xml:space="preserve"> 2015</w:t>
      </w:r>
    </w:p>
    <w:p w:rsidR="00727034" w:rsidRDefault="00727034" w:rsidP="00727034">
      <w:pPr>
        <w:pStyle w:val="NoSpacing"/>
        <w:rPr>
          <w:rFonts w:ascii="Times New Roman" w:hAnsi="Times New Roman" w:cs="Times New Roman"/>
        </w:rPr>
      </w:pPr>
    </w:p>
    <w:p w:rsidR="00727034" w:rsidRDefault="00727034" w:rsidP="007270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Economics offers some (free) tutoring services to students in ECON 111 (Intro to Economics)</w:t>
      </w:r>
      <w:r w:rsidR="00B679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provided by some of the department’s student workers/assistants.</w:t>
      </w:r>
    </w:p>
    <w:p w:rsidR="00727034" w:rsidRDefault="00727034" w:rsidP="00727034">
      <w:pPr>
        <w:pStyle w:val="NoSpacing"/>
        <w:rPr>
          <w:rFonts w:ascii="Times New Roman" w:hAnsi="Times New Roman" w:cs="Times New Roman"/>
        </w:rPr>
      </w:pPr>
    </w:p>
    <w:p w:rsidR="00727034" w:rsidRDefault="00727034" w:rsidP="007270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 not need an appointment -- you can just go to the location on the specified day and time.  It will help the tutor if you bring your text, assignments, and/or other relevant material – and have focused, specific questions for them to assist you.</w:t>
      </w:r>
    </w:p>
    <w:p w:rsidR="00727034" w:rsidRDefault="00727034" w:rsidP="00727034">
      <w:pPr>
        <w:pStyle w:val="NoSpacing"/>
        <w:rPr>
          <w:rFonts w:ascii="Times New Roman" w:hAnsi="Times New Roman" w:cs="Times New Roman"/>
        </w:rPr>
      </w:pPr>
    </w:p>
    <w:p w:rsidR="00727034" w:rsidRDefault="00727034" w:rsidP="0072703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6"/>
      </w:tblGrid>
      <w:tr w:rsidR="00727034" w:rsidTr="00727034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</w:tr>
      <w:tr w:rsidR="00727034" w:rsidTr="00727034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Jordan Tumilson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7:00-9:00 P.M.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SJU Simons 340</w:t>
            </w:r>
          </w:p>
        </w:tc>
      </w:tr>
      <w:tr w:rsidR="00727034" w:rsidTr="00727034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Jaquelin Galindo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AF32F3" w:rsidP="00AF3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7:00-9:00 P.M.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34" w:rsidRDefault="0072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CSB Clemens A112</w:t>
            </w:r>
          </w:p>
        </w:tc>
      </w:tr>
    </w:tbl>
    <w:p w:rsidR="00727034" w:rsidRDefault="00727034" w:rsidP="0072703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7034" w:rsidRPr="00727034" w:rsidRDefault="00727034" w:rsidP="00727034">
      <w:pPr>
        <w:pStyle w:val="NoSpacing"/>
        <w:rPr>
          <w:rFonts w:ascii="Times New Roman" w:hAnsi="Times New Roman" w:cs="Times New Roman"/>
        </w:rPr>
      </w:pPr>
    </w:p>
    <w:sectPr w:rsidR="00727034" w:rsidRPr="0072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4"/>
    <w:rsid w:val="00151A62"/>
    <w:rsid w:val="00727034"/>
    <w:rsid w:val="00AF32F3"/>
    <w:rsid w:val="00B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515B-AC29-4DF9-8950-58B5DFF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367448FB.dotm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John (ECON Faculty)</dc:creator>
  <cp:keywords/>
  <dc:description/>
  <cp:lastModifiedBy>Olson, John (ECON Faculty)</cp:lastModifiedBy>
  <cp:revision>3</cp:revision>
  <dcterms:created xsi:type="dcterms:W3CDTF">2015-09-07T16:18:00Z</dcterms:created>
  <dcterms:modified xsi:type="dcterms:W3CDTF">2015-09-09T14:13:00Z</dcterms:modified>
</cp:coreProperties>
</file>